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7" w:rsidRDefault="00A90AF7" w:rsidP="00A90AF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7381">
        <w:rPr>
          <w:rFonts w:ascii="Arial" w:hAnsi="Arial" w:cs="Arial"/>
          <w:b/>
          <w:sz w:val="32"/>
          <w:szCs w:val="32"/>
        </w:rPr>
        <w:t>Техническое задание</w:t>
      </w:r>
      <w:r w:rsidR="00EB2864">
        <w:rPr>
          <w:rFonts w:ascii="Arial" w:hAnsi="Arial" w:cs="Arial"/>
          <w:b/>
          <w:sz w:val="32"/>
          <w:szCs w:val="32"/>
        </w:rPr>
        <w:t xml:space="preserve"> </w:t>
      </w:r>
      <w:r w:rsidR="004E4F33">
        <w:rPr>
          <w:rFonts w:ascii="Arial" w:hAnsi="Arial" w:cs="Arial"/>
          <w:b/>
          <w:sz w:val="32"/>
          <w:szCs w:val="32"/>
        </w:rPr>
        <w:t>О23ТЗ</w:t>
      </w:r>
      <w:bookmarkStart w:id="0" w:name="_GoBack"/>
      <w:bookmarkEnd w:id="0"/>
    </w:p>
    <w:p w:rsidR="00B66CA2" w:rsidRPr="00167381" w:rsidRDefault="00B66CA2" w:rsidP="00A90AF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Основание для электрической аппаратуры типа О23</w:t>
      </w:r>
    </w:p>
    <w:p w:rsidR="00A90AF7" w:rsidRPr="00167381" w:rsidRDefault="00A90AF7" w:rsidP="00A90AF7">
      <w:pPr>
        <w:spacing w:line="276" w:lineRule="auto"/>
        <w:rPr>
          <w:rFonts w:ascii="Arial" w:hAnsi="Arial" w:cs="Arial"/>
        </w:rPr>
      </w:pPr>
    </w:p>
    <w:p w:rsidR="00A90AF7" w:rsidRPr="00167381" w:rsidRDefault="00A90AF7" w:rsidP="00A90AF7">
      <w:pPr>
        <w:spacing w:line="264" w:lineRule="auto"/>
        <w:ind w:firstLine="709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В настоящем Техническом задании изложены требования к изготовлению </w:t>
      </w:r>
      <w:r w:rsidRPr="00167381">
        <w:rPr>
          <w:rFonts w:ascii="Arial" w:hAnsi="Arial" w:cs="Arial"/>
          <w:color w:val="000000"/>
        </w:rPr>
        <w:t>Оснований для электрической аппаратуры типа О23 ТУ 3433-001-88356101-20122 (далее – Продукция или Товар)</w:t>
      </w:r>
      <w:r w:rsidRPr="00167381">
        <w:rPr>
          <w:rFonts w:ascii="Arial" w:hAnsi="Arial" w:cs="Arial"/>
        </w:rPr>
        <w:t>.</w:t>
      </w:r>
    </w:p>
    <w:p w:rsidR="00A90AF7" w:rsidRPr="00167381" w:rsidRDefault="00A90AF7" w:rsidP="00A90AF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0"/>
          <w:numId w:val="2"/>
        </w:numPr>
        <w:spacing w:before="240" w:after="120" w:line="276" w:lineRule="auto"/>
        <w:contextualSpacing w:val="0"/>
        <w:jc w:val="center"/>
        <w:rPr>
          <w:rFonts w:ascii="Arial" w:hAnsi="Arial" w:cs="Arial"/>
          <w:b/>
        </w:rPr>
      </w:pPr>
      <w:r w:rsidRPr="00167381">
        <w:rPr>
          <w:rFonts w:ascii="Arial" w:hAnsi="Arial" w:cs="Arial"/>
          <w:b/>
        </w:rPr>
        <w:t>Система качества</w:t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  <w:i/>
        </w:rPr>
      </w:pPr>
      <w:r w:rsidRPr="00167381">
        <w:rPr>
          <w:rFonts w:ascii="Arial" w:hAnsi="Arial" w:cs="Arial"/>
          <w:i/>
        </w:rPr>
        <w:t>Требование к процедуре контроля изготовления и приемки Товара.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Комплектация, изготовление и приемка Товара должны проходить в соответствии с Маршрутными картами и Планами контроля.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Использование контрафактных комплектующих недопустимо.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Все используемые материалы и комплектующие должны проходить входной контроль до их запуска в производство, который подтверждается соответствующим протоколом входного контроля по форме действующей на предприятии Поставщика системы качества. Номенклатура должна соответствовать КД.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Приемку проводят в 2 этапа:</w:t>
      </w:r>
    </w:p>
    <w:p w:rsidR="00A90AF7" w:rsidRPr="00167381" w:rsidRDefault="00A90AF7" w:rsidP="00A90AF7">
      <w:pPr>
        <w:pStyle w:val="a4"/>
        <w:spacing w:after="0" w:line="264" w:lineRule="auto"/>
        <w:ind w:left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Этап 1: Проводится на предприятии Поставщика перед отправкой Товара путем выборочного контроля не более 10 % от общего количества каждого наименования Товара.</w:t>
      </w:r>
    </w:p>
    <w:p w:rsidR="00A90AF7" w:rsidRPr="00167381" w:rsidRDefault="00A90AF7" w:rsidP="00A90AF7">
      <w:pPr>
        <w:pStyle w:val="a4"/>
        <w:spacing w:after="0" w:line="264" w:lineRule="auto"/>
        <w:ind w:left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Этап 2: Проводится на предприятии Заказчика в течение 10 календарных дней после поставки Товара путем полного визуального контроля всего поставленного Товара на отсутствие видимых повреждений и наличия сопроводительной документации, подтверждающей качество Товара (паспорта и Сертификат соответствия условиям контракта).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На приемку предъявляется Товар выдержавший внутренний контроль, предусматриваемый Планом контроля.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При отрицательных результатах приемки Товар (с указанием обнаруженных дефектов) возвращают для выявления причин возникновения дефектов, проведения мероприятий по их устранению и для определения возможности исправления (уничтожения) брака и повторного предъявления Заказчику. 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Возвращенные образцы (партии) Товара после устранения дефектов (исключения дефектных изделий) и повторной проверки Поставщиком снова предъявляют на приемку с документом, подтверждающим принятые меры.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Работы по устранению дефектов проводятся Поставщиком своими силами и средствами.</w:t>
      </w:r>
    </w:p>
    <w:p w:rsidR="00A90AF7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Принятым считается Товар, который выдержал приемку, промаркирован, укомплектован и упакован в соответствии с требованиями контракта.</w:t>
      </w:r>
    </w:p>
    <w:p w:rsidR="00A90AF7" w:rsidRPr="00167381" w:rsidRDefault="00A90AF7" w:rsidP="00A90AF7">
      <w:pPr>
        <w:pStyle w:val="a4"/>
        <w:spacing w:before="120" w:after="0" w:line="264" w:lineRule="auto"/>
        <w:ind w:left="0"/>
        <w:contextualSpacing w:val="0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0"/>
          <w:numId w:val="2"/>
        </w:numPr>
        <w:spacing w:before="240" w:after="120" w:line="264" w:lineRule="auto"/>
        <w:contextualSpacing w:val="0"/>
        <w:jc w:val="center"/>
        <w:rPr>
          <w:rFonts w:ascii="Arial" w:hAnsi="Arial" w:cs="Arial"/>
          <w:b/>
        </w:rPr>
      </w:pPr>
      <w:r w:rsidRPr="00167381">
        <w:rPr>
          <w:rFonts w:ascii="Arial" w:hAnsi="Arial" w:cs="Arial"/>
          <w:b/>
        </w:rPr>
        <w:t>Конструкторская документация</w:t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Заказчик передает Поставщику полный комплект конструкторской документации, необходимой для изготовления Товара. Перечень конструкторской документации приведен в </w:t>
      </w:r>
      <w:r>
        <w:rPr>
          <w:rFonts w:ascii="Arial" w:hAnsi="Arial" w:cs="Arial"/>
        </w:rPr>
        <w:br/>
      </w:r>
      <w:r w:rsidRPr="00167381">
        <w:rPr>
          <w:rFonts w:ascii="Arial" w:hAnsi="Arial" w:cs="Arial"/>
        </w:rPr>
        <w:t xml:space="preserve">п. </w:t>
      </w:r>
      <w:r w:rsidRPr="00167381">
        <w:rPr>
          <w:rFonts w:ascii="Arial" w:hAnsi="Arial" w:cs="Arial"/>
        </w:rPr>
        <w:fldChar w:fldCharType="begin"/>
      </w:r>
      <w:r w:rsidRPr="00167381">
        <w:rPr>
          <w:rFonts w:ascii="Arial" w:hAnsi="Arial" w:cs="Arial"/>
        </w:rPr>
        <w:instrText xml:space="preserve"> REF _Ref410288641 \r \h </w:instrText>
      </w:r>
      <w:r w:rsidRPr="00167381">
        <w:rPr>
          <w:rFonts w:ascii="Arial" w:hAnsi="Arial" w:cs="Arial"/>
        </w:rPr>
      </w:r>
      <w:r w:rsidRPr="001673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2.2</w:t>
      </w:r>
      <w:r w:rsidRPr="00167381">
        <w:rPr>
          <w:rFonts w:ascii="Arial" w:hAnsi="Arial" w:cs="Arial"/>
        </w:rPr>
        <w:fldChar w:fldCharType="end"/>
      </w:r>
      <w:r w:rsidRPr="00167381">
        <w:rPr>
          <w:rFonts w:ascii="Arial" w:hAnsi="Arial" w:cs="Arial"/>
        </w:rPr>
        <w:t>.</w:t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bookmarkStart w:id="1" w:name="_Ref410288641"/>
      <w:r w:rsidRPr="00167381">
        <w:rPr>
          <w:rFonts w:ascii="Arial" w:hAnsi="Arial" w:cs="Arial"/>
        </w:rPr>
        <w:t xml:space="preserve">Перечень спецификаций на </w:t>
      </w:r>
      <w:bookmarkEnd w:id="1"/>
      <w:r w:rsidRPr="00167381">
        <w:rPr>
          <w:rFonts w:ascii="Arial" w:hAnsi="Arial" w:cs="Arial"/>
        </w:rPr>
        <w:t>Основания для электрической аппаратуры типа О23 ТУ 3433-001-88356101-20122 приведен в таблице 1.</w:t>
      </w:r>
      <w:r w:rsidR="00EB2864">
        <w:rPr>
          <w:rFonts w:ascii="Arial" w:hAnsi="Arial" w:cs="Arial"/>
        </w:rPr>
        <w:t xml:space="preserve"> (предоставляются после подписания договора).</w:t>
      </w:r>
    </w:p>
    <w:p w:rsidR="00A90AF7" w:rsidRDefault="00A90AF7" w:rsidP="00A90AF7">
      <w:pPr>
        <w:pStyle w:val="a4"/>
        <w:spacing w:before="120"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A90AF7" w:rsidRDefault="00A90AF7" w:rsidP="00A90AF7">
      <w:pPr>
        <w:pStyle w:val="a4"/>
        <w:spacing w:before="120"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spacing w:before="120"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spacing w:before="120"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Таблица 1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41"/>
        <w:gridCol w:w="3516"/>
        <w:gridCol w:w="4809"/>
        <w:gridCol w:w="1065"/>
      </w:tblGrid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EB2864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Изм.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типа О23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Спецификация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</w:t>
            </w:r>
            <w:proofErr w:type="gramStart"/>
            <w:r w:rsidRPr="00EB2864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типа О23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Сборочный чертеж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О23-2D-30-0.5-16-TNZ.21.07.32-PSD-1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МКТС.27.00.000ПЭ3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О23-2D-30-0.5-16-TNZ.21.07.32-PSD-1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Перечень элементов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МКТС.27.00.000-01Э3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О23-3D-30-0.1-64-TNZ.21.07.32-PSD-1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МКТС.27.00.000-01ПЭ3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О23-3D-30-0.1-64-TNZ.21.07.32-PSD-1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Перечень элементов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МКТС.27.00.000-02Э3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О23-2D-1-0.5-16-TNZ.21.07.32-PSD-2,5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МКТС.27.00.000-02ПЭ3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О23-2D-1-0.5-16-TNZ.21.07.32-PSD-2,5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Перечень элементов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МКТС.27.00.000-03Э3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О23-3D-30-0.1-64-TNZ.21.07.32-PSD-0,5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МКТС.27.00.000-03ПЭ3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О23-3D-30-0.1-64-TNZ.21.07.32-PSD-0,5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Перечень элементов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МКТС.27.00.000-04Э3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О23-2D-1-0.5-16-TNZ.21.07.32-PSD-1,6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МКТС.27.00.000-04ПЭ3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Основание для электрической аппаратуры О23-2D-1-0.5-16-TNZ.21.07.32-PSD-1,6</w:t>
            </w:r>
          </w:p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Перечень элементов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МКТС.27.00.000ПС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0AF7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color w:val="000000"/>
                <w:sz w:val="18"/>
                <w:szCs w:val="18"/>
              </w:rPr>
              <w:t>МКТС.27.10.000УЧ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rPr>
                <w:rFonts w:ascii="Arial" w:hAnsi="Arial" w:cs="Arial"/>
                <w:sz w:val="18"/>
                <w:szCs w:val="18"/>
              </w:rPr>
            </w:pPr>
            <w:r w:rsidRPr="00EB2864">
              <w:rPr>
                <w:rFonts w:ascii="Arial" w:hAnsi="Arial" w:cs="Arial"/>
                <w:color w:val="000000"/>
                <w:sz w:val="18"/>
                <w:szCs w:val="18"/>
              </w:rPr>
              <w:t>Упаковочный чертеж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F7" w:rsidRPr="00EB2864" w:rsidRDefault="00A90AF7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BC2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C2" w:rsidRPr="00EB2864" w:rsidRDefault="00BF6BC2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C2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БТДК.16.10.000СБЭ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C2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компенсатор, сборочный чертеж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C2" w:rsidRPr="00EB2864" w:rsidRDefault="00BF6BC2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Спецификация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- 1-05-16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БТДК.17.00.000-01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Спецификация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- 30-05-16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БТДК.17.00.000-02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Спецификация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- 30-0,2-32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БТДК.17.00.000-02.01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Спецификация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- 30-0,2-32-600х1000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БТДК.17.00.000-07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Спецификация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- 30-0,1-64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БТДК.17.00.000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19651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Сборочный чертеж на О23-2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64" w:rsidRPr="00EB2864" w:rsidTr="00EB2864">
        <w:trPr>
          <w:tblCellSpacing w:w="1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A90AF7">
            <w:pPr>
              <w:pStyle w:val="a4"/>
              <w:numPr>
                <w:ilvl w:val="0"/>
                <w:numId w:val="4"/>
              </w:numPr>
              <w:spacing w:line="240" w:lineRule="auto"/>
              <w:ind w:left="170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864" w:rsidRPr="00EB2864" w:rsidRDefault="00EB2864" w:rsidP="00E97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0AF7" w:rsidRPr="00167381" w:rsidRDefault="00A90AF7" w:rsidP="00A90AF7">
      <w:pPr>
        <w:pStyle w:val="a4"/>
        <w:numPr>
          <w:ilvl w:val="0"/>
          <w:numId w:val="2"/>
        </w:numPr>
        <w:spacing w:before="240" w:after="120" w:line="276" w:lineRule="auto"/>
        <w:contextualSpacing w:val="0"/>
        <w:jc w:val="center"/>
        <w:rPr>
          <w:rFonts w:ascii="Arial" w:hAnsi="Arial" w:cs="Arial"/>
          <w:b/>
        </w:rPr>
      </w:pPr>
      <w:r w:rsidRPr="00167381">
        <w:rPr>
          <w:rFonts w:ascii="Arial" w:hAnsi="Arial" w:cs="Arial"/>
          <w:b/>
        </w:rPr>
        <w:lastRenderedPageBreak/>
        <w:t>Упаковка</w:t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</w:rPr>
      </w:pPr>
      <w:r w:rsidRPr="00167381">
        <w:rPr>
          <w:rFonts w:ascii="Arial" w:hAnsi="Arial" w:cs="Arial"/>
          <w:i/>
        </w:rPr>
        <w:t>Требования к упаковке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Каждая единица Товара должна иметь маркировку в соответствии с настоящим Техническим заданием.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Поставщик обеспечит надежную стандартную упаковку. Упаковка должна выдерживать многократные операции по погрузке и выгрузке, длительную транспортировку по суше для обеспечения доставки Товара Заказчику при условии соблюдения правил транспортировки и хранения.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Поставщик нанесет маркировку несмываемой краской на двух смежных сторонах каждого места. Маркировка должна наноситься отчетливо.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Документы, поставляемые вместе с Товаром, должны быть тщательно упакованы и защищены от влажности, пыли, механических повреждений и т.п.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Все пиломатериалы, применяемые для упаковки Товара должны быть обработаны для защиты от биологического разрушения грибами и насекомыми. </w:t>
      </w:r>
    </w:p>
    <w:p w:rsidR="00A90AF7" w:rsidRPr="00167381" w:rsidRDefault="00A90AF7" w:rsidP="00A90AF7">
      <w:pPr>
        <w:numPr>
          <w:ilvl w:val="12"/>
          <w:numId w:val="0"/>
        </w:numPr>
        <w:spacing w:line="264" w:lineRule="auto"/>
        <w:ind w:firstLine="709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  <w:i/>
        </w:rPr>
      </w:pPr>
      <w:bookmarkStart w:id="2" w:name="_Toc240949488"/>
      <w:bookmarkStart w:id="3" w:name="_Toc320786867"/>
      <w:bookmarkStart w:id="4" w:name="_Toc397428608"/>
      <w:r w:rsidRPr="00167381">
        <w:rPr>
          <w:rFonts w:ascii="Arial" w:hAnsi="Arial" w:cs="Arial"/>
          <w:i/>
        </w:rPr>
        <w:t>Документация</w:t>
      </w:r>
      <w:bookmarkEnd w:id="2"/>
      <w:bookmarkEnd w:id="3"/>
      <w:bookmarkEnd w:id="4"/>
    </w:p>
    <w:p w:rsidR="00A90AF7" w:rsidRPr="00167381" w:rsidRDefault="00A90AF7" w:rsidP="00A90AF7">
      <w:pPr>
        <w:pStyle w:val="a4"/>
        <w:numPr>
          <w:ilvl w:val="2"/>
          <w:numId w:val="2"/>
        </w:numPr>
        <w:spacing w:after="0" w:line="264" w:lineRule="auto"/>
        <w:jc w:val="both"/>
        <w:rPr>
          <w:rFonts w:ascii="Arial" w:hAnsi="Arial" w:cs="Arial"/>
        </w:rPr>
      </w:pPr>
      <w:bookmarkStart w:id="5" w:name="_Ref114631929"/>
      <w:r w:rsidRPr="00167381">
        <w:rPr>
          <w:rFonts w:ascii="Arial" w:hAnsi="Arial" w:cs="Arial"/>
        </w:rPr>
        <w:t>При консервации и упаковывании Товара следует пользоваться следующей документацией:</w:t>
      </w:r>
      <w:bookmarkEnd w:id="5"/>
    </w:p>
    <w:p w:rsidR="00A90AF7" w:rsidRPr="00167381" w:rsidRDefault="00A90AF7" w:rsidP="00A90AF7">
      <w:pPr>
        <w:numPr>
          <w:ilvl w:val="2"/>
          <w:numId w:val="3"/>
        </w:numPr>
        <w:spacing w:line="264" w:lineRule="auto"/>
        <w:ind w:firstLine="680"/>
        <w:jc w:val="both"/>
        <w:rPr>
          <w:rFonts w:ascii="Arial" w:hAnsi="Arial" w:cs="Arial"/>
        </w:rPr>
      </w:pPr>
      <w:bookmarkStart w:id="6" w:name="_Ref114631948"/>
      <w:bookmarkStart w:id="7" w:name="_Ref172354663"/>
      <w:r w:rsidRPr="00167381">
        <w:rPr>
          <w:rFonts w:ascii="Arial" w:hAnsi="Arial" w:cs="Arial"/>
        </w:rPr>
        <w:t xml:space="preserve">настоящее </w:t>
      </w:r>
      <w:bookmarkEnd w:id="6"/>
      <w:r w:rsidRPr="00167381">
        <w:rPr>
          <w:rFonts w:ascii="Arial" w:hAnsi="Arial" w:cs="Arial"/>
        </w:rPr>
        <w:t>Техническое задание;</w:t>
      </w:r>
      <w:bookmarkEnd w:id="7"/>
    </w:p>
    <w:p w:rsidR="00A90AF7" w:rsidRPr="00167381" w:rsidRDefault="00A90AF7" w:rsidP="00A90AF7">
      <w:pPr>
        <w:numPr>
          <w:ilvl w:val="2"/>
          <w:numId w:val="3"/>
        </w:numPr>
        <w:spacing w:line="264" w:lineRule="auto"/>
        <w:ind w:firstLine="680"/>
        <w:jc w:val="both"/>
        <w:rPr>
          <w:rFonts w:ascii="Arial" w:hAnsi="Arial" w:cs="Arial"/>
        </w:rPr>
      </w:pPr>
      <w:bookmarkStart w:id="8" w:name="_Ref245778303"/>
      <w:r w:rsidRPr="00167381">
        <w:rPr>
          <w:rFonts w:ascii="Arial" w:hAnsi="Arial" w:cs="Arial"/>
        </w:rPr>
        <w:t>спецификация исполнения Товара;</w:t>
      </w:r>
      <w:bookmarkEnd w:id="8"/>
    </w:p>
    <w:p w:rsidR="00A90AF7" w:rsidRPr="00167381" w:rsidRDefault="00A90AF7" w:rsidP="00A90AF7">
      <w:pPr>
        <w:numPr>
          <w:ilvl w:val="2"/>
          <w:numId w:val="3"/>
        </w:numPr>
        <w:spacing w:line="264" w:lineRule="auto"/>
        <w:ind w:firstLine="680"/>
        <w:jc w:val="both"/>
        <w:rPr>
          <w:rFonts w:ascii="Arial" w:hAnsi="Arial" w:cs="Arial"/>
        </w:rPr>
      </w:pPr>
      <w:bookmarkStart w:id="9" w:name="_Ref172354673"/>
      <w:r w:rsidRPr="00167381">
        <w:rPr>
          <w:rFonts w:ascii="Arial" w:hAnsi="Arial" w:cs="Arial"/>
        </w:rPr>
        <w:t>спецификация поставки по контракту;</w:t>
      </w:r>
      <w:bookmarkEnd w:id="9"/>
    </w:p>
    <w:p w:rsidR="00A90AF7" w:rsidRPr="00167381" w:rsidRDefault="00A90AF7" w:rsidP="00A90AF7">
      <w:pPr>
        <w:numPr>
          <w:ilvl w:val="2"/>
          <w:numId w:val="3"/>
        </w:numPr>
        <w:spacing w:line="264" w:lineRule="auto"/>
        <w:ind w:firstLine="680"/>
        <w:jc w:val="both"/>
        <w:rPr>
          <w:rFonts w:ascii="Arial" w:hAnsi="Arial" w:cs="Arial"/>
        </w:rPr>
      </w:pPr>
      <w:bookmarkStart w:id="10" w:name="_Ref114631980"/>
      <w:bookmarkStart w:id="11" w:name="_Ref172354713"/>
      <w:r w:rsidRPr="00167381">
        <w:rPr>
          <w:rFonts w:ascii="Arial" w:hAnsi="Arial" w:cs="Arial"/>
        </w:rPr>
        <w:t xml:space="preserve">упаковочный лист (см. п. </w:t>
      </w:r>
      <w:r w:rsidRPr="00167381">
        <w:rPr>
          <w:rFonts w:ascii="Arial" w:hAnsi="Arial" w:cs="Arial"/>
        </w:rPr>
        <w:fldChar w:fldCharType="begin"/>
      </w:r>
      <w:r w:rsidRPr="00167381">
        <w:rPr>
          <w:rFonts w:ascii="Arial" w:hAnsi="Arial" w:cs="Arial"/>
        </w:rPr>
        <w:instrText xml:space="preserve"> REF _Ref410235167 \r \h  \* MERGEFORMAT </w:instrText>
      </w:r>
      <w:r w:rsidRPr="00167381">
        <w:rPr>
          <w:rFonts w:ascii="Arial" w:hAnsi="Arial" w:cs="Arial"/>
        </w:rPr>
      </w:r>
      <w:r w:rsidRPr="001673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3.9</w:t>
      </w:r>
      <w:r w:rsidRPr="00167381">
        <w:rPr>
          <w:rFonts w:ascii="Arial" w:hAnsi="Arial" w:cs="Arial"/>
        </w:rPr>
        <w:fldChar w:fldCharType="end"/>
      </w:r>
      <w:r w:rsidRPr="00167381">
        <w:rPr>
          <w:rFonts w:ascii="Arial" w:hAnsi="Arial" w:cs="Arial"/>
        </w:rPr>
        <w:t>)</w:t>
      </w:r>
      <w:bookmarkEnd w:id="10"/>
      <w:r w:rsidRPr="00167381">
        <w:rPr>
          <w:rFonts w:ascii="Arial" w:hAnsi="Arial" w:cs="Arial"/>
        </w:rPr>
        <w:t>;</w:t>
      </w:r>
      <w:bookmarkEnd w:id="11"/>
      <w:r w:rsidRPr="00167381">
        <w:rPr>
          <w:rFonts w:ascii="Arial" w:hAnsi="Arial" w:cs="Arial"/>
        </w:rPr>
        <w:t xml:space="preserve"> </w:t>
      </w:r>
    </w:p>
    <w:p w:rsidR="00A90AF7" w:rsidRPr="00167381" w:rsidRDefault="00A90AF7" w:rsidP="00A90AF7">
      <w:pPr>
        <w:numPr>
          <w:ilvl w:val="2"/>
          <w:numId w:val="3"/>
        </w:numPr>
        <w:spacing w:line="264" w:lineRule="auto"/>
        <w:ind w:firstLine="68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упаковочный чертеж МКТС.27.10.000УЧ.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Перечень и количество документов указаны в контракте на поставку. </w:t>
      </w:r>
    </w:p>
    <w:p w:rsidR="00A90AF7" w:rsidRPr="00167381" w:rsidRDefault="00A90AF7" w:rsidP="00A90AF7">
      <w:pPr>
        <w:pStyle w:val="2"/>
        <w:spacing w:line="264" w:lineRule="auto"/>
        <w:rPr>
          <w:rFonts w:cs="Arial"/>
          <w:szCs w:val="22"/>
          <w:lang w:val="ru-RU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  <w:i/>
        </w:rPr>
      </w:pPr>
      <w:bookmarkStart w:id="12" w:name="_Toc240949491"/>
      <w:bookmarkStart w:id="13" w:name="_Toc320786889"/>
      <w:bookmarkStart w:id="14" w:name="_Toc397428611"/>
      <w:r w:rsidRPr="00167381">
        <w:rPr>
          <w:rFonts w:ascii="Arial" w:hAnsi="Arial" w:cs="Arial"/>
          <w:i/>
        </w:rPr>
        <w:t>Процедуры консервации и упаковки</w:t>
      </w:r>
      <w:bookmarkEnd w:id="12"/>
      <w:bookmarkEnd w:id="13"/>
      <w:bookmarkEnd w:id="14"/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bookmarkStart w:id="15" w:name="_Toc320782506"/>
      <w:bookmarkStart w:id="16" w:name="_Toc320786891"/>
      <w:bookmarkStart w:id="17" w:name="_Toc320787179"/>
      <w:bookmarkStart w:id="18" w:name="_Toc347235991"/>
      <w:bookmarkStart w:id="19" w:name="_Toc347241466"/>
      <w:bookmarkStart w:id="20" w:name="_Toc347311725"/>
      <w:bookmarkStart w:id="21" w:name="_Toc353182430"/>
      <w:r w:rsidRPr="00167381">
        <w:rPr>
          <w:rFonts w:ascii="Arial" w:hAnsi="Arial" w:cs="Arial"/>
        </w:rPr>
        <w:t xml:space="preserve">Каждая составная часть комплекта поставки упаковывается отдельно и крепится внутри ящика соответствующим креплением (см. </w:t>
      </w:r>
      <w:r w:rsidRPr="00167381">
        <w:rPr>
          <w:rFonts w:ascii="Arial" w:hAnsi="Arial" w:cs="Arial"/>
          <w:szCs w:val="20"/>
        </w:rPr>
        <w:t>МКТС.27.00.000УЧ</w:t>
      </w:r>
      <w:r w:rsidRPr="00167381">
        <w:rPr>
          <w:rFonts w:ascii="Arial" w:hAnsi="Arial" w:cs="Arial"/>
        </w:rPr>
        <w:t>), исключающим любое смещение во время транспортирования.</w:t>
      </w:r>
      <w:bookmarkEnd w:id="15"/>
      <w:bookmarkEnd w:id="16"/>
      <w:bookmarkEnd w:id="17"/>
      <w:bookmarkEnd w:id="18"/>
      <w:bookmarkEnd w:id="19"/>
      <w:bookmarkEnd w:id="20"/>
      <w:bookmarkEnd w:id="21"/>
      <w:r w:rsidRPr="00167381">
        <w:rPr>
          <w:rFonts w:ascii="Arial" w:hAnsi="Arial" w:cs="Arial"/>
        </w:rPr>
        <w:t xml:space="preserve"> </w:t>
      </w:r>
    </w:p>
    <w:p w:rsidR="00A90AF7" w:rsidRPr="00167381" w:rsidRDefault="00A90AF7" w:rsidP="00A90AF7">
      <w:pPr>
        <w:pStyle w:val="a4"/>
        <w:numPr>
          <w:ilvl w:val="3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bookmarkStart w:id="22" w:name="_Toc320782507"/>
      <w:bookmarkStart w:id="23" w:name="_Toc320786892"/>
      <w:bookmarkStart w:id="24" w:name="_Toc320787180"/>
      <w:bookmarkStart w:id="25" w:name="_Toc347235992"/>
      <w:bookmarkStart w:id="26" w:name="_Toc347241467"/>
      <w:bookmarkStart w:id="27" w:name="_Toc347311726"/>
      <w:bookmarkStart w:id="28" w:name="_Toc353182431"/>
      <w:r w:rsidRPr="00167381">
        <w:rPr>
          <w:rFonts w:ascii="Arial" w:hAnsi="Arial" w:cs="Arial"/>
        </w:rPr>
        <w:t>Металлические части крепления и обивочные гвозди не должны соприкасаться с внутренней упаковкой.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A90AF7" w:rsidRPr="00167381" w:rsidRDefault="00A90AF7" w:rsidP="00A90AF7">
      <w:pPr>
        <w:pStyle w:val="a4"/>
        <w:spacing w:after="0" w:line="264" w:lineRule="auto"/>
        <w:ind w:left="0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bookmarkStart w:id="29" w:name="_Ref246314770"/>
      <w:r w:rsidRPr="00167381">
        <w:rPr>
          <w:rFonts w:ascii="Arial" w:hAnsi="Arial" w:cs="Arial"/>
        </w:rPr>
        <w:t>Упаковка документации</w:t>
      </w:r>
      <w:bookmarkEnd w:id="29"/>
    </w:p>
    <w:p w:rsidR="00A90AF7" w:rsidRPr="00167381" w:rsidRDefault="00A90AF7" w:rsidP="00A90AF7">
      <w:pPr>
        <w:pStyle w:val="a4"/>
        <w:numPr>
          <w:ilvl w:val="3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bookmarkStart w:id="30" w:name="_Ref349317558"/>
      <w:bookmarkStart w:id="31" w:name="_Ref245722760"/>
      <w:bookmarkStart w:id="32" w:name="_Ref245538542"/>
      <w:bookmarkStart w:id="33" w:name="_Ref387738766"/>
      <w:r w:rsidRPr="00167381">
        <w:rPr>
          <w:rFonts w:ascii="Arial" w:hAnsi="Arial" w:cs="Arial"/>
        </w:rPr>
        <w:t xml:space="preserve">Упаковочный лист укладывается в пакет из полиэтиленовой пленки по ГОСТ 10354 толщиной не менее 0,1 мм, пакет запаивается и размешается в таре в соответствии с </w:t>
      </w:r>
      <w:r w:rsidRPr="00167381">
        <w:rPr>
          <w:rFonts w:ascii="Arial" w:hAnsi="Arial" w:cs="Arial"/>
          <w:szCs w:val="20"/>
        </w:rPr>
        <w:t>МКТС.27.00.000УЧ</w:t>
      </w:r>
      <w:r w:rsidRPr="00167381">
        <w:rPr>
          <w:rFonts w:ascii="Arial" w:hAnsi="Arial" w:cs="Arial"/>
        </w:rPr>
        <w:t xml:space="preserve">. Остальная эксплуатационная документация упаковывается в пакет из полиэтиленовой пленки по ГОСТ 10354-82 толщиной не менее 0,1 мм, пакет запаивается и укладывается в первое грузовое место или </w:t>
      </w:r>
      <w:bookmarkEnd w:id="30"/>
      <w:r w:rsidRPr="00167381">
        <w:rPr>
          <w:rFonts w:ascii="Arial" w:hAnsi="Arial" w:cs="Arial"/>
        </w:rPr>
        <w:t>отправляется заказчику курьером</w:t>
      </w:r>
      <w:bookmarkEnd w:id="31"/>
      <w:r w:rsidRPr="00167381">
        <w:rPr>
          <w:rFonts w:ascii="Arial" w:hAnsi="Arial" w:cs="Arial"/>
        </w:rPr>
        <w:t xml:space="preserve">. </w:t>
      </w:r>
      <w:bookmarkEnd w:id="32"/>
      <w:r w:rsidRPr="00167381">
        <w:rPr>
          <w:rFonts w:ascii="Arial" w:hAnsi="Arial" w:cs="Arial"/>
        </w:rPr>
        <w:t>Допускаются другие способы упаковки и доставки документации, оговоренные в договоре на поставку.</w:t>
      </w:r>
      <w:bookmarkEnd w:id="33"/>
    </w:p>
    <w:p w:rsidR="00A90AF7" w:rsidRPr="00167381" w:rsidRDefault="00A90AF7" w:rsidP="00A90AF7">
      <w:pPr>
        <w:pStyle w:val="a4"/>
        <w:numPr>
          <w:ilvl w:val="3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На ящик с документацией сбоку прикрепить бирку с текстом: “ДОКУМЕНТАЦИЯ ЗДЕСЬ”.</w:t>
      </w:r>
    </w:p>
    <w:p w:rsidR="00A90AF7" w:rsidRPr="00167381" w:rsidRDefault="00A90AF7" w:rsidP="00A90AF7">
      <w:pPr>
        <w:spacing w:line="264" w:lineRule="auto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  <w:i/>
        </w:rPr>
      </w:pPr>
      <w:bookmarkStart w:id="34" w:name="_Toc320786897"/>
      <w:bookmarkStart w:id="35" w:name="_Toc397428612"/>
      <w:r w:rsidRPr="00167381">
        <w:rPr>
          <w:rFonts w:ascii="Arial" w:hAnsi="Arial" w:cs="Arial"/>
          <w:i/>
        </w:rPr>
        <w:t>Идентификация изделия</w:t>
      </w:r>
      <w:bookmarkEnd w:id="34"/>
      <w:bookmarkEnd w:id="35"/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Маркировка выполняется на двух соседних стенках ящика. Все буквы маркировки должны быть высотой не менее 6 мм. Все знаки маркировки должны быть высотой не менее 52 мм.</w:t>
      </w:r>
    </w:p>
    <w:p w:rsidR="00A90AF7" w:rsidRPr="00167381" w:rsidRDefault="00A90AF7" w:rsidP="00A90AF7">
      <w:pPr>
        <w:numPr>
          <w:ilvl w:val="12"/>
          <w:numId w:val="0"/>
        </w:numPr>
        <w:spacing w:line="264" w:lineRule="auto"/>
        <w:ind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lastRenderedPageBreak/>
        <w:t xml:space="preserve">Расположение и содержание маркировки - в соответствии с </w:t>
      </w:r>
      <w:proofErr w:type="spellStart"/>
      <w:r w:rsidRPr="00167381">
        <w:rPr>
          <w:rFonts w:ascii="Arial" w:hAnsi="Arial" w:cs="Arial"/>
        </w:rPr>
        <w:t>пп</w:t>
      </w:r>
      <w:proofErr w:type="spellEnd"/>
      <w:r w:rsidRPr="00167381">
        <w:rPr>
          <w:rFonts w:ascii="Arial" w:hAnsi="Arial" w:cs="Arial"/>
        </w:rPr>
        <w:t xml:space="preserve">. </w:t>
      </w:r>
      <w:r w:rsidRPr="00167381">
        <w:rPr>
          <w:rFonts w:ascii="Arial" w:hAnsi="Arial" w:cs="Arial"/>
        </w:rPr>
        <w:fldChar w:fldCharType="begin"/>
      </w:r>
      <w:r w:rsidRPr="00167381">
        <w:rPr>
          <w:rFonts w:ascii="Arial" w:hAnsi="Arial" w:cs="Arial"/>
        </w:rPr>
        <w:instrText xml:space="preserve"> REF _Ref410235210 \r \h </w:instrText>
      </w:r>
      <w:r w:rsidRPr="00167381">
        <w:rPr>
          <w:rFonts w:ascii="Arial" w:hAnsi="Arial" w:cs="Arial"/>
        </w:rPr>
      </w:r>
      <w:r w:rsidRPr="001673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3.6</w:t>
      </w:r>
      <w:r w:rsidRPr="00167381">
        <w:rPr>
          <w:rFonts w:ascii="Arial" w:hAnsi="Arial" w:cs="Arial"/>
        </w:rPr>
        <w:fldChar w:fldCharType="end"/>
      </w:r>
      <w:r w:rsidRPr="00167381">
        <w:rPr>
          <w:rFonts w:ascii="Arial" w:hAnsi="Arial" w:cs="Arial"/>
        </w:rPr>
        <w:t xml:space="preserve">, </w:t>
      </w:r>
      <w:r w:rsidRPr="00167381">
        <w:rPr>
          <w:rFonts w:ascii="Arial" w:hAnsi="Arial" w:cs="Arial"/>
        </w:rPr>
        <w:fldChar w:fldCharType="begin"/>
      </w:r>
      <w:r w:rsidRPr="00167381">
        <w:rPr>
          <w:rFonts w:ascii="Arial" w:hAnsi="Arial" w:cs="Arial"/>
        </w:rPr>
        <w:instrText xml:space="preserve"> REF _Ref410235213 \r \h </w:instrText>
      </w:r>
      <w:r w:rsidRPr="00167381">
        <w:rPr>
          <w:rFonts w:ascii="Arial" w:hAnsi="Arial" w:cs="Arial"/>
        </w:rPr>
      </w:r>
      <w:r w:rsidRPr="001673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3.7</w:t>
      </w:r>
      <w:r w:rsidRPr="00167381">
        <w:rPr>
          <w:rFonts w:ascii="Arial" w:hAnsi="Arial" w:cs="Arial"/>
        </w:rPr>
        <w:fldChar w:fldCharType="end"/>
      </w:r>
      <w:r w:rsidRPr="00167381">
        <w:rPr>
          <w:rFonts w:ascii="Arial" w:hAnsi="Arial" w:cs="Arial"/>
        </w:rPr>
        <w:t xml:space="preserve"> и </w:t>
      </w:r>
      <w:r w:rsidRPr="00167381">
        <w:rPr>
          <w:rFonts w:ascii="Arial" w:hAnsi="Arial" w:cs="Arial"/>
        </w:rPr>
        <w:fldChar w:fldCharType="begin"/>
      </w:r>
      <w:r w:rsidRPr="00167381">
        <w:rPr>
          <w:rFonts w:ascii="Arial" w:hAnsi="Arial" w:cs="Arial"/>
        </w:rPr>
        <w:instrText xml:space="preserve"> REF _Ref410235215 \r \h </w:instrText>
      </w:r>
      <w:r w:rsidRPr="00167381">
        <w:rPr>
          <w:rFonts w:ascii="Arial" w:hAnsi="Arial" w:cs="Arial"/>
        </w:rPr>
      </w:r>
      <w:r w:rsidRPr="001673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3.8</w:t>
      </w:r>
      <w:r w:rsidRPr="00167381">
        <w:rPr>
          <w:rFonts w:ascii="Arial" w:hAnsi="Arial" w:cs="Arial"/>
        </w:rPr>
        <w:fldChar w:fldCharType="end"/>
      </w:r>
      <w:r w:rsidRPr="00167381">
        <w:rPr>
          <w:rFonts w:ascii="Arial" w:hAnsi="Arial" w:cs="Arial"/>
        </w:rPr>
        <w:t>.</w:t>
      </w:r>
    </w:p>
    <w:p w:rsidR="00A90AF7" w:rsidRPr="00167381" w:rsidRDefault="00A90AF7" w:rsidP="00A90AF7">
      <w:pPr>
        <w:numPr>
          <w:ilvl w:val="12"/>
          <w:numId w:val="0"/>
        </w:numPr>
        <w:spacing w:line="264" w:lineRule="auto"/>
        <w:ind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t>Допускается поставка Товара в картонных коробках, установленных на паллетах и обернутых стрейч-пленкой, не допускающей проникновения влаги к Товару в процессе транспортирования и хранения.</w:t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64" w:lineRule="auto"/>
        <w:contextualSpacing w:val="0"/>
        <w:jc w:val="both"/>
        <w:rPr>
          <w:rFonts w:ascii="Arial" w:hAnsi="Arial" w:cs="Arial"/>
          <w:i/>
        </w:rPr>
      </w:pPr>
      <w:bookmarkStart w:id="36" w:name="_Toc320786898"/>
      <w:bookmarkStart w:id="37" w:name="_Toc397428614"/>
      <w:r w:rsidRPr="00167381">
        <w:rPr>
          <w:rFonts w:ascii="Arial" w:hAnsi="Arial" w:cs="Arial"/>
          <w:i/>
        </w:rPr>
        <w:t>Транспортирование и хранение</w:t>
      </w:r>
      <w:bookmarkEnd w:id="36"/>
      <w:bookmarkEnd w:id="37"/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Условия хранения и транспортирования Товара в части воздействия климатических факторов внешней среды - 6 (ОЖ2) по ГОСТ 15150-69 при минимальной температуре не ниже минус 40 °С.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Товар должна транспортироваться в упаковочных ящиках.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Условия транспортирования в части воздействия механических факторов – Ж по ГОСТ 23216-78.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При транспортировании и хранении Товар запрещается кантовать, подвергать резким толчкам и ударам.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Срок хранения Товара в упаковке до </w:t>
      </w:r>
      <w:proofErr w:type="spellStart"/>
      <w:r w:rsidRPr="00167381">
        <w:rPr>
          <w:rFonts w:ascii="Arial" w:hAnsi="Arial" w:cs="Arial"/>
        </w:rPr>
        <w:t>переконсервации</w:t>
      </w:r>
      <w:proofErr w:type="spellEnd"/>
      <w:r w:rsidRPr="00167381">
        <w:rPr>
          <w:rFonts w:ascii="Arial" w:hAnsi="Arial" w:cs="Arial"/>
        </w:rPr>
        <w:t xml:space="preserve"> - 12 месяцев со дня отгрузки Заказчику.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>Габариты и масса Товара позволяют транспортировать его закрытым автомобильным транспортом соответствующей грузоподъемности или железнодорожным транспортом.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Транспортирование автомобильным транспортом упакованного Товара должно производиться в крытом кузове автомобиля, крытом прицепе или полуприцепе. </w:t>
      </w:r>
    </w:p>
    <w:p w:rsidR="00A90AF7" w:rsidRPr="00167381" w:rsidRDefault="00A90AF7" w:rsidP="00A90AF7">
      <w:pPr>
        <w:pStyle w:val="a4"/>
        <w:numPr>
          <w:ilvl w:val="2"/>
          <w:numId w:val="2"/>
        </w:numPr>
        <w:spacing w:before="120" w:after="0" w:line="264" w:lineRule="auto"/>
        <w:contextualSpacing w:val="0"/>
        <w:jc w:val="both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Скорость транспортирования не должна превышать 80 км/ч по дорогам с твердым покрытием и 40 км/ч по грунтовым дорогам с трудными участками и по пересеченной местности.  </w:t>
      </w:r>
    </w:p>
    <w:p w:rsidR="00A90AF7" w:rsidRPr="00167381" w:rsidRDefault="00A90AF7" w:rsidP="00A90AF7">
      <w:pPr>
        <w:pStyle w:val="a4"/>
        <w:spacing w:after="0" w:line="276" w:lineRule="auto"/>
        <w:ind w:left="0"/>
        <w:jc w:val="both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</w:rPr>
      </w:pPr>
      <w:bookmarkStart w:id="38" w:name="_Toc320782515"/>
      <w:bookmarkStart w:id="39" w:name="_Toc320786900"/>
      <w:bookmarkStart w:id="40" w:name="_Toc347311734"/>
      <w:bookmarkStart w:id="41" w:name="_Toc353182439"/>
      <w:bookmarkStart w:id="42" w:name="_Ref410235210"/>
      <w:r w:rsidRPr="00167381">
        <w:rPr>
          <w:rFonts w:ascii="Arial" w:hAnsi="Arial" w:cs="Arial"/>
          <w:i/>
        </w:rPr>
        <w:t>Маркировка ящика</w:t>
      </w:r>
      <w:bookmarkEnd w:id="38"/>
      <w:bookmarkEnd w:id="39"/>
      <w:bookmarkEnd w:id="40"/>
      <w:bookmarkEnd w:id="41"/>
      <w:bookmarkEnd w:id="42"/>
    </w:p>
    <w:p w:rsidR="00A90AF7" w:rsidRPr="00167381" w:rsidRDefault="00A90AF7" w:rsidP="00A90AF7">
      <w:pPr>
        <w:spacing w:line="360" w:lineRule="auto"/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743E99" wp14:editId="3D922C3A">
                <wp:simplePos x="0" y="0"/>
                <wp:positionH relativeFrom="margin">
                  <wp:posOffset>-115128</wp:posOffset>
                </wp:positionH>
                <wp:positionV relativeFrom="paragraph">
                  <wp:posOffset>117254</wp:posOffset>
                </wp:positionV>
                <wp:extent cx="6119535" cy="108802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535" cy="108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0AF7" w:rsidRDefault="00A90AF7" w:rsidP="00A90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0AF7" w:rsidRDefault="00A90AF7" w:rsidP="00A90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0AF7" w:rsidRDefault="00A90AF7" w:rsidP="00A90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3743E99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-9.05pt;margin-top:9.25pt;width:481.85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" o:allowincell="f" stroked="f">
                <v:textbox inset="0,0,0,0">
                  <w:txbxContent>
                    <w:p w:rsidR="00A90AF7" w:rsidRDefault="00A90AF7" w:rsidP="00A90AF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0AF7" w:rsidRDefault="00A90AF7" w:rsidP="00A90AF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0AF7" w:rsidRDefault="00A90AF7" w:rsidP="00A90AF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0AF7" w:rsidRDefault="00A90AF7" w:rsidP="00A90A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AF7" w:rsidRPr="00167381" w:rsidRDefault="00A90AF7" w:rsidP="00A90AF7">
      <w:pPr>
        <w:spacing w:line="360" w:lineRule="auto"/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79333" wp14:editId="3C96D51C">
                <wp:simplePos x="0" y="0"/>
                <wp:positionH relativeFrom="column">
                  <wp:posOffset>1492885</wp:posOffset>
                </wp:positionH>
                <wp:positionV relativeFrom="paragraph">
                  <wp:posOffset>163830</wp:posOffset>
                </wp:positionV>
                <wp:extent cx="752475" cy="521335"/>
                <wp:effectExtent l="5715" t="12065" r="13335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B79333" id="Надпись 15" o:spid="_x0000_s1027" type="#_x0000_t202" style="position:absolute;margin-left:117.55pt;margin-top:12.9pt;width:59.25pt;height:4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">
                <v:textbox>
                  <w:txbxContent>
                    <w:p w:rsidR="00A90AF7" w:rsidRDefault="00A90AF7" w:rsidP="00A90AF7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A54E3" wp14:editId="4D174767">
                <wp:simplePos x="0" y="0"/>
                <wp:positionH relativeFrom="column">
                  <wp:posOffset>4363720</wp:posOffset>
                </wp:positionH>
                <wp:positionV relativeFrom="paragraph">
                  <wp:posOffset>152400</wp:posOffset>
                </wp:positionV>
                <wp:extent cx="752475" cy="521335"/>
                <wp:effectExtent l="9525" t="10160" r="9525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7A54E3" id="Надпись 14" o:spid="_x0000_s1028" type="#_x0000_t202" style="position:absolute;margin-left:343.6pt;margin-top:12pt;width:59.25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">
                <v:textbox>
                  <w:txbxContent>
                    <w:p w:rsidR="00A90AF7" w:rsidRDefault="00A90AF7" w:rsidP="00A90AF7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7381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11B2A71" wp14:editId="5A37DED5">
            <wp:simplePos x="0" y="0"/>
            <wp:positionH relativeFrom="column">
              <wp:posOffset>617220</wp:posOffset>
            </wp:positionH>
            <wp:positionV relativeFrom="paragraph">
              <wp:posOffset>156845</wp:posOffset>
            </wp:positionV>
            <wp:extent cx="789305" cy="375285"/>
            <wp:effectExtent l="0" t="0" r="0" b="5715"/>
            <wp:wrapNone/>
            <wp:docPr id="13" name="Рисунок 13" descr="Траф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афар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81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C6C6A8C" wp14:editId="5640362E">
            <wp:simplePos x="0" y="0"/>
            <wp:positionH relativeFrom="column">
              <wp:posOffset>3558540</wp:posOffset>
            </wp:positionH>
            <wp:positionV relativeFrom="paragraph">
              <wp:posOffset>147955</wp:posOffset>
            </wp:positionV>
            <wp:extent cx="741680" cy="352425"/>
            <wp:effectExtent l="0" t="0" r="1270" b="9525"/>
            <wp:wrapNone/>
            <wp:docPr id="12" name="Рисунок 12" descr="Траф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афар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B5AD3" wp14:editId="498841DE">
                <wp:simplePos x="0" y="0"/>
                <wp:positionH relativeFrom="column">
                  <wp:posOffset>3482340</wp:posOffset>
                </wp:positionH>
                <wp:positionV relativeFrom="paragraph">
                  <wp:posOffset>92075</wp:posOffset>
                </wp:positionV>
                <wp:extent cx="2641600" cy="717550"/>
                <wp:effectExtent l="13970" t="6985" r="1143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9B0D35" id="Прямоугольник 11" o:spid="_x0000_s1026" style="position:absolute;margin-left:274.2pt;margin-top:7.25pt;width:208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P8SAIAAE8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"/>
            </w:pict>
          </mc:Fallback>
        </mc:AlternateContent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3CD2D" wp14:editId="28F2DD90">
                <wp:simplePos x="0" y="0"/>
                <wp:positionH relativeFrom="column">
                  <wp:posOffset>546100</wp:posOffset>
                </wp:positionH>
                <wp:positionV relativeFrom="paragraph">
                  <wp:posOffset>92075</wp:posOffset>
                </wp:positionV>
                <wp:extent cx="2346325" cy="717550"/>
                <wp:effectExtent l="11430" t="6985" r="1397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F07911" id="Прямоугольник 10" o:spid="_x0000_s1026" style="position:absolute;margin-left:43pt;margin-top:7.25pt;width:184.7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"/>
            </w:pict>
          </mc:Fallback>
        </mc:AlternateContent>
      </w:r>
    </w:p>
    <w:p w:rsidR="00A90AF7" w:rsidRPr="00167381" w:rsidRDefault="00A90AF7" w:rsidP="00A90AF7">
      <w:pPr>
        <w:spacing w:line="360" w:lineRule="auto"/>
        <w:rPr>
          <w:rFonts w:ascii="Arial" w:hAnsi="Arial" w:cs="Arial"/>
        </w:rPr>
      </w:pPr>
    </w:p>
    <w:p w:rsidR="00A90AF7" w:rsidRPr="00167381" w:rsidRDefault="00A90AF7" w:rsidP="00A90AF7">
      <w:pPr>
        <w:spacing w:line="360" w:lineRule="auto"/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AA938" wp14:editId="67AA7CE4">
                <wp:simplePos x="0" y="0"/>
                <wp:positionH relativeFrom="column">
                  <wp:posOffset>2303780</wp:posOffset>
                </wp:positionH>
                <wp:positionV relativeFrom="paragraph">
                  <wp:posOffset>18415</wp:posOffset>
                </wp:positionV>
                <wp:extent cx="539115" cy="140970"/>
                <wp:effectExtent l="6985" t="7620" r="635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F7" w:rsidRPr="00E40DF4" w:rsidRDefault="00A90AF7" w:rsidP="00A90A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2AA938" id="Надпись 9" o:spid="_x0000_s1029" type="#_x0000_t202" style="position:absolute;margin-left:181.4pt;margin-top:1.45pt;width:42.4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">
                <v:textbox inset=".5mm,.5mm,.5mm,.5mm">
                  <w:txbxContent>
                    <w:p w:rsidR="00A90AF7" w:rsidRPr="00E40DF4" w:rsidRDefault="00A90AF7" w:rsidP="00A90A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635D6" wp14:editId="41CC01A6">
                <wp:simplePos x="0" y="0"/>
                <wp:positionH relativeFrom="column">
                  <wp:posOffset>5229860</wp:posOffset>
                </wp:positionH>
                <wp:positionV relativeFrom="paragraph">
                  <wp:posOffset>47625</wp:posOffset>
                </wp:positionV>
                <wp:extent cx="539115" cy="140970"/>
                <wp:effectExtent l="8890" t="8255" r="13970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F7" w:rsidRPr="00E40DF4" w:rsidRDefault="00A90AF7" w:rsidP="00A90A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8635D6" id="Надпись 8" o:spid="_x0000_s1030" type="#_x0000_t202" style="position:absolute;margin-left:411.8pt;margin-top:3.75pt;width:42.4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">
                <v:textbox inset=".5mm,.5mm,.5mm,.5mm">
                  <w:txbxContent>
                    <w:p w:rsidR="00A90AF7" w:rsidRPr="00E40DF4" w:rsidRDefault="00A90AF7" w:rsidP="00A90A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A90AF7" w:rsidRPr="00167381" w:rsidRDefault="00A90AF7" w:rsidP="00A90AF7">
      <w:pPr>
        <w:spacing w:line="360" w:lineRule="auto"/>
        <w:rPr>
          <w:rFonts w:ascii="Arial" w:hAnsi="Arial" w:cs="Arial"/>
        </w:rPr>
      </w:pPr>
    </w:p>
    <w:p w:rsidR="00A90AF7" w:rsidRPr="00167381" w:rsidRDefault="00A90AF7" w:rsidP="00A90AF7">
      <w:pPr>
        <w:ind w:firstLine="680"/>
        <w:rPr>
          <w:rFonts w:ascii="Arial" w:hAnsi="Arial" w:cs="Arial"/>
        </w:rPr>
      </w:pPr>
      <w:r w:rsidRPr="00167381">
        <w:rPr>
          <w:rFonts w:ascii="Arial" w:hAnsi="Arial" w:cs="Arial"/>
        </w:rPr>
        <w:t>Примечания</w:t>
      </w:r>
    </w:p>
    <w:p w:rsidR="00A90AF7" w:rsidRPr="00167381" w:rsidRDefault="00A90AF7" w:rsidP="00A90AF7">
      <w:pPr>
        <w:ind w:firstLine="680"/>
        <w:rPr>
          <w:rFonts w:ascii="Arial" w:hAnsi="Arial" w:cs="Arial"/>
        </w:rPr>
      </w:pPr>
      <w:r w:rsidRPr="00167381">
        <w:rPr>
          <w:rFonts w:ascii="Arial" w:hAnsi="Arial" w:cs="Arial"/>
        </w:rPr>
        <w:t>1 Пример маркировки приведен в п. 3.7.</w:t>
      </w:r>
    </w:p>
    <w:p w:rsidR="00A90AF7" w:rsidRPr="00167381" w:rsidRDefault="00A90AF7" w:rsidP="00A90AF7">
      <w:pPr>
        <w:ind w:firstLine="680"/>
        <w:rPr>
          <w:rFonts w:ascii="Arial" w:hAnsi="Arial" w:cs="Arial"/>
        </w:rPr>
      </w:pPr>
      <w:r w:rsidRPr="00167381">
        <w:rPr>
          <w:rFonts w:ascii="Arial" w:hAnsi="Arial" w:cs="Arial"/>
        </w:rPr>
        <w:t>2  Манипуляционные знаки в соответствии с п.3.8.</w:t>
      </w: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</w:rPr>
      </w:pPr>
      <w:bookmarkStart w:id="43" w:name="_Toc320782517"/>
      <w:bookmarkStart w:id="44" w:name="_Toc320786902"/>
      <w:bookmarkStart w:id="45" w:name="_Toc347311736"/>
      <w:bookmarkStart w:id="46" w:name="_Toc353182441"/>
      <w:bookmarkStart w:id="47" w:name="_Ref410235213"/>
      <w:bookmarkStart w:id="48" w:name="_Ref410235284"/>
      <w:r w:rsidRPr="00167381">
        <w:rPr>
          <w:rFonts w:ascii="Arial" w:hAnsi="Arial" w:cs="Arial"/>
          <w:i/>
        </w:rPr>
        <w:t>Пример маркировки</w:t>
      </w:r>
      <w:bookmarkEnd w:id="43"/>
      <w:bookmarkEnd w:id="44"/>
      <w:bookmarkEnd w:id="45"/>
      <w:bookmarkEnd w:id="46"/>
      <w:bookmarkEnd w:id="47"/>
      <w:bookmarkEnd w:id="48"/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680BE7" wp14:editId="149D8B84">
                <wp:simplePos x="0" y="0"/>
                <wp:positionH relativeFrom="column">
                  <wp:posOffset>2674337</wp:posOffset>
                </wp:positionH>
                <wp:positionV relativeFrom="paragraph">
                  <wp:posOffset>61287</wp:posOffset>
                </wp:positionV>
                <wp:extent cx="3159295" cy="751437"/>
                <wp:effectExtent l="0" t="0" r="222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295" cy="7514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  <w:r w:rsidRPr="00CC642A">
                              <w:rPr>
                                <w:rFonts w:ascii="Arial" w:hAnsi="Arial" w:cs="Arial"/>
                                <w:szCs w:val="22"/>
                              </w:rPr>
                              <w:t>О23-3D-60-0.2-32-600 х 600</w:t>
                            </w:r>
                          </w:p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383568">
                              <w:t>20х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383568">
                              <w:t>20х</w:t>
                            </w:r>
                            <w:r>
                              <w:t>160</w:t>
                            </w:r>
                          </w:p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БРУТТО  ......... КГ</w:t>
                            </w:r>
                          </w:p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НЕТТО   .......... КГ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680BE7" id="Прямоугольник 7" o:spid="_x0000_s1031" style="position:absolute;margin-left:210.6pt;margin-top:4.85pt;width:248.7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" o:allowincell="f" filled="f" strokeweight=".25pt">
                <v:textbox inset="1pt,1pt,1pt,1pt">
                  <w:txbxContent>
                    <w:p w:rsidR="00A90AF7" w:rsidRDefault="00A90AF7" w:rsidP="00A90AF7">
                      <w:pPr>
                        <w:jc w:val="center"/>
                      </w:pPr>
                      <w:r w:rsidRPr="00CC642A">
                        <w:rPr>
                          <w:rFonts w:ascii="Arial" w:hAnsi="Arial" w:cs="Arial"/>
                          <w:szCs w:val="22"/>
                        </w:rPr>
                        <w:t>О23-3D-60-0.2-32-600 х 600</w:t>
                      </w:r>
                    </w:p>
                    <w:p w:rsidR="00A90AF7" w:rsidRDefault="00A90AF7" w:rsidP="00A90AF7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6</w:t>
                      </w:r>
                      <w:r w:rsidRPr="00383568">
                        <w:t>20х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383568">
                        <w:t>20х</w:t>
                      </w:r>
                      <w:r>
                        <w:t>160</w:t>
                      </w:r>
                    </w:p>
                    <w:p w:rsidR="00A90AF7" w:rsidRDefault="00A90AF7" w:rsidP="00A90AF7">
                      <w:pPr>
                        <w:jc w:val="center"/>
                      </w:pPr>
                      <w:r>
                        <w:t>БРУТТО  ......... КГ</w:t>
                      </w:r>
                    </w:p>
                    <w:p w:rsidR="00A90AF7" w:rsidRDefault="00A90AF7" w:rsidP="00A90AF7">
                      <w:pPr>
                        <w:jc w:val="center"/>
                      </w:pPr>
                      <w:r>
                        <w:t>НЕТТО   .......... КГ</w:t>
                      </w:r>
                    </w:p>
                  </w:txbxContent>
                </v:textbox>
              </v:rect>
            </w:pict>
          </mc:Fallback>
        </mc:AlternateContent>
      </w: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FDFE52" wp14:editId="7D1298E8">
                <wp:simplePos x="0" y="0"/>
                <wp:positionH relativeFrom="column">
                  <wp:posOffset>1565275</wp:posOffset>
                </wp:positionH>
                <wp:positionV relativeFrom="paragraph">
                  <wp:posOffset>231941</wp:posOffset>
                </wp:positionV>
                <wp:extent cx="732155" cy="635"/>
                <wp:effectExtent l="0" t="57150" r="48895" b="755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FAF0B1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5pt,18.25pt" to="180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YI4wIAAM4FAAAOAAAAZHJzL2Uyb0RvYy54bWysVEtu2zAQ3RfoHQjuFUm25I8QOUhkuZt+&#10;AiRF17REWUIlUiBpy0FRoO26QI7QK3TRAgHS9gzyjTqkbSVOuyi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80E5B4" wp14:editId="64F91A1B">
                <wp:simplePos x="0" y="0"/>
                <wp:positionH relativeFrom="column">
                  <wp:posOffset>543533</wp:posOffset>
                </wp:positionH>
                <wp:positionV relativeFrom="paragraph">
                  <wp:posOffset>21120</wp:posOffset>
                </wp:positionV>
                <wp:extent cx="457835" cy="457835"/>
                <wp:effectExtent l="5715" t="13970" r="1270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</w:p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80E5B4" id="Прямоугольник 6" o:spid="_x0000_s1032" style="position:absolute;margin-left:42.8pt;margin-top:1.65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" o:allowincell="f" filled="f" strokeweight=".25pt">
                <v:textbox inset="1pt,1pt,1pt,1pt">
                  <w:txbxContent>
                    <w:p w:rsidR="00A90AF7" w:rsidRDefault="00A90AF7" w:rsidP="00A90AF7">
                      <w:pPr>
                        <w:jc w:val="center"/>
                      </w:pPr>
                    </w:p>
                    <w:p w:rsidR="00A90AF7" w:rsidRDefault="00A90AF7" w:rsidP="00A90AF7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ind w:left="3969"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Где: </w:t>
      </w:r>
    </w:p>
    <w:p w:rsidR="00A90AF7" w:rsidRPr="00167381" w:rsidRDefault="00A90AF7" w:rsidP="00A90AF7">
      <w:pPr>
        <w:ind w:left="3969"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t>620 - длина ящика, в мм;</w:t>
      </w:r>
    </w:p>
    <w:p w:rsidR="00A90AF7" w:rsidRPr="00167381" w:rsidRDefault="00A90AF7" w:rsidP="00A90AF7">
      <w:pPr>
        <w:ind w:left="3969"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t>320 - ширина ящика, в мм;</w:t>
      </w:r>
    </w:p>
    <w:p w:rsidR="00A90AF7" w:rsidRPr="00167381" w:rsidRDefault="00A90AF7" w:rsidP="00A90AF7">
      <w:pPr>
        <w:ind w:left="3969" w:firstLine="567"/>
        <w:rPr>
          <w:rFonts w:ascii="Arial" w:hAnsi="Arial" w:cs="Arial"/>
        </w:rPr>
      </w:pPr>
      <w:r w:rsidRPr="00167381">
        <w:rPr>
          <w:rFonts w:ascii="Arial" w:hAnsi="Arial" w:cs="Arial"/>
        </w:rPr>
        <w:t>160 - высота ящика, в мм.</w:t>
      </w: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6B7758" wp14:editId="0CCE3646">
                <wp:simplePos x="0" y="0"/>
                <wp:positionH relativeFrom="column">
                  <wp:posOffset>583289</wp:posOffset>
                </wp:positionH>
                <wp:positionV relativeFrom="paragraph">
                  <wp:posOffset>49281</wp:posOffset>
                </wp:positionV>
                <wp:extent cx="457835" cy="457835"/>
                <wp:effectExtent l="571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</w:p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6B7758" id="Прямоугольник 3" o:spid="_x0000_s1033" style="position:absolute;margin-left:45.95pt;margin-top:3.9pt;width:36.0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" o:allowincell="f" filled="f" strokeweight=".25pt">
                <v:textbox inset="1pt,1pt,1pt,1pt">
                  <w:txbxContent>
                    <w:p w:rsidR="00A90AF7" w:rsidRDefault="00A90AF7" w:rsidP="00A90AF7">
                      <w:pPr>
                        <w:jc w:val="center"/>
                      </w:pPr>
                    </w:p>
                    <w:p w:rsidR="00A90AF7" w:rsidRDefault="00A90AF7" w:rsidP="00A90AF7">
                      <w:pPr>
                        <w:jc w:val="center"/>
                      </w:pPr>
                      <w: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04E3F5" wp14:editId="7CAA279C">
                <wp:simplePos x="0" y="0"/>
                <wp:positionH relativeFrom="column">
                  <wp:posOffset>3667760</wp:posOffset>
                </wp:positionH>
                <wp:positionV relativeFrom="paragraph">
                  <wp:posOffset>107315</wp:posOffset>
                </wp:positionV>
                <wp:extent cx="1372235" cy="443230"/>
                <wp:effectExtent l="8890" t="1397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3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AF7" w:rsidRDefault="00A90AF7" w:rsidP="00A90AF7">
                            <w:pPr>
                              <w:jc w:val="center"/>
                            </w:pPr>
                            <w:r>
                              <w:t>ДОКУМЕНТАЦИЯ ЗДЕСЬ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04E3F5" id="Прямоугольник 4" o:spid="_x0000_s1034" style="position:absolute;margin-left:288.8pt;margin-top:8.45pt;width:108.0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" o:allowincell="f" filled="f" strokeweight=".25pt">
                <v:textbox inset="1pt,1pt,1pt,1pt">
                  <w:txbxContent>
                    <w:p w:rsidR="00A90AF7" w:rsidRDefault="00A90AF7" w:rsidP="00A90AF7">
                      <w:pPr>
                        <w:jc w:val="center"/>
                      </w:pPr>
                      <w:r>
                        <w:t>ДОКУМЕНТАЦИЯ ЗДЕСЬ</w:t>
                      </w:r>
                    </w:p>
                  </w:txbxContent>
                </v:textbox>
              </v:rect>
            </w:pict>
          </mc:Fallback>
        </mc:AlternateContent>
      </w: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BE844F" wp14:editId="75E68F41">
                <wp:simplePos x="0" y="0"/>
                <wp:positionH relativeFrom="column">
                  <wp:posOffset>1565275</wp:posOffset>
                </wp:positionH>
                <wp:positionV relativeFrom="paragraph">
                  <wp:posOffset>52539</wp:posOffset>
                </wp:positionV>
                <wp:extent cx="732155" cy="635"/>
                <wp:effectExtent l="0" t="57150" r="48895" b="755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5DB459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5pt,4.15pt" to="180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</w:rPr>
        <w:t>Примечание - Маркировка может быть изменена в соответствии с требованиями Контракта на поставку.</w:t>
      </w: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</w:rPr>
        <w:br w:type="page"/>
      </w: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</w:rPr>
      </w:pPr>
      <w:bookmarkStart w:id="49" w:name="_Toc320782519"/>
      <w:bookmarkStart w:id="50" w:name="_Toc320786904"/>
      <w:bookmarkStart w:id="51" w:name="_Toc347311738"/>
      <w:bookmarkStart w:id="52" w:name="_Toc353182443"/>
      <w:bookmarkStart w:id="53" w:name="_Ref410235215"/>
      <w:r w:rsidRPr="00167381">
        <w:rPr>
          <w:rFonts w:ascii="Arial" w:hAnsi="Arial" w:cs="Arial"/>
          <w:i/>
        </w:rPr>
        <w:t>Манипуляционные знаки</w:t>
      </w:r>
      <w:bookmarkEnd w:id="49"/>
      <w:bookmarkEnd w:id="50"/>
      <w:bookmarkEnd w:id="51"/>
      <w:bookmarkEnd w:id="52"/>
      <w:bookmarkEnd w:id="53"/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ind w:left="284"/>
        <w:jc w:val="center"/>
        <w:rPr>
          <w:rFonts w:ascii="Arial" w:hAnsi="Arial" w:cs="Arial"/>
          <w:color w:val="FF00FF"/>
        </w:rPr>
      </w:pPr>
      <w:r w:rsidRPr="00167381">
        <w:rPr>
          <w:rFonts w:ascii="Arial" w:hAnsi="Arial" w:cs="Arial"/>
          <w:noProof/>
          <w:color w:val="FF00FF"/>
        </w:rPr>
        <w:drawing>
          <wp:inline distT="0" distB="0" distL="0" distR="0" wp14:anchorId="2912B889" wp14:editId="4E3E266D">
            <wp:extent cx="4867275" cy="7592695"/>
            <wp:effectExtent l="0" t="0" r="9525" b="8255"/>
            <wp:docPr id="1" name="Рисунок 1" descr="Расшиф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шифр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F7" w:rsidRPr="00167381" w:rsidRDefault="00A90AF7" w:rsidP="00A90AF7">
      <w:pPr>
        <w:jc w:val="center"/>
        <w:rPr>
          <w:rFonts w:ascii="Arial" w:hAnsi="Arial" w:cs="Arial"/>
          <w:bCs/>
        </w:rPr>
      </w:pPr>
      <w:r w:rsidRPr="00167381">
        <w:rPr>
          <w:rFonts w:ascii="Arial" w:hAnsi="Arial" w:cs="Arial"/>
          <w:bCs/>
        </w:rPr>
        <w:t>Примечание – Размеры и форма манипуляционных знаков по ГОСТ 14192-96</w:t>
      </w:r>
    </w:p>
    <w:p w:rsidR="00A90AF7" w:rsidRPr="00167381" w:rsidRDefault="00A90AF7" w:rsidP="00A90AF7">
      <w:pPr>
        <w:jc w:val="center"/>
        <w:outlineLvl w:val="0"/>
        <w:rPr>
          <w:rFonts w:ascii="Arial" w:hAnsi="Arial" w:cs="Arial"/>
        </w:rPr>
      </w:pPr>
      <w:r w:rsidRPr="00167381">
        <w:rPr>
          <w:rFonts w:ascii="Arial" w:hAnsi="Arial" w:cs="Arial"/>
          <w:b/>
          <w:bCs/>
        </w:rPr>
        <w:br w:type="page"/>
      </w:r>
    </w:p>
    <w:p w:rsidR="00A90AF7" w:rsidRPr="00167381" w:rsidRDefault="00A90AF7" w:rsidP="00A90AF7">
      <w:pPr>
        <w:pStyle w:val="a4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</w:rPr>
      </w:pPr>
      <w:bookmarkStart w:id="54" w:name="_Toc320782527"/>
      <w:bookmarkStart w:id="55" w:name="_Toc320786912"/>
      <w:bookmarkStart w:id="56" w:name="_Toc347311746"/>
      <w:bookmarkStart w:id="57" w:name="_Toc353182447"/>
      <w:bookmarkStart w:id="58" w:name="_Ref410235167"/>
      <w:r w:rsidRPr="00167381">
        <w:rPr>
          <w:rFonts w:ascii="Arial" w:hAnsi="Arial" w:cs="Arial"/>
          <w:i/>
        </w:rPr>
        <w:lastRenderedPageBreak/>
        <w:t>Пример оформления упаковочного листа</w:t>
      </w:r>
      <w:bookmarkEnd w:id="54"/>
      <w:bookmarkEnd w:id="55"/>
      <w:bookmarkEnd w:id="56"/>
      <w:bookmarkEnd w:id="57"/>
      <w:bookmarkEnd w:id="58"/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jc w:val="center"/>
        <w:rPr>
          <w:rFonts w:ascii="Arial" w:hAnsi="Arial" w:cs="Arial"/>
          <w:spacing w:val="24"/>
        </w:rPr>
      </w:pPr>
      <w:r w:rsidRPr="00167381">
        <w:rPr>
          <w:rFonts w:ascii="Arial" w:hAnsi="Arial" w:cs="Arial"/>
          <w:spacing w:val="24"/>
        </w:rPr>
        <w:t>УПАКОВОЧНЫЙ  ЛИСТ</w:t>
      </w: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jc w:val="center"/>
        <w:rPr>
          <w:rFonts w:ascii="Arial" w:hAnsi="Arial" w:cs="Arial"/>
        </w:rPr>
      </w:pPr>
      <w:r w:rsidRPr="00167381">
        <w:rPr>
          <w:rFonts w:ascii="Arial" w:hAnsi="Arial" w:cs="Arial"/>
        </w:rPr>
        <w:t xml:space="preserve">Ящик №  </w:t>
      </w: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4"/>
        <w:gridCol w:w="2835"/>
        <w:gridCol w:w="1559"/>
      </w:tblGrid>
      <w:tr w:rsidR="00A90AF7" w:rsidRPr="00167381" w:rsidTr="00E97472">
        <w:trPr>
          <w:trHeight w:hRule="exact" w:val="400"/>
        </w:trPr>
        <w:tc>
          <w:tcPr>
            <w:tcW w:w="5244" w:type="dxa"/>
            <w:vAlign w:val="center"/>
          </w:tcPr>
          <w:p w:rsidR="00A90AF7" w:rsidRPr="00167381" w:rsidRDefault="00A90AF7" w:rsidP="00E97472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167381">
              <w:rPr>
                <w:rFonts w:ascii="Arial" w:hAnsi="Arial" w:cs="Arial"/>
                <w:noProof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A90AF7" w:rsidRPr="00167381" w:rsidRDefault="00A90AF7" w:rsidP="00E97472">
            <w:pPr>
              <w:jc w:val="center"/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559" w:type="dxa"/>
            <w:vAlign w:val="center"/>
          </w:tcPr>
          <w:p w:rsidR="00A90AF7" w:rsidRPr="00167381" w:rsidRDefault="00A90AF7" w:rsidP="00E97472">
            <w:pPr>
              <w:jc w:val="center"/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Количество</w:t>
            </w:r>
          </w:p>
        </w:tc>
      </w:tr>
      <w:tr w:rsidR="00A90AF7" w:rsidRPr="00167381" w:rsidTr="00E97472">
        <w:trPr>
          <w:trHeight w:hRule="exact" w:val="916"/>
        </w:trPr>
        <w:tc>
          <w:tcPr>
            <w:tcW w:w="5244" w:type="dxa"/>
            <w:vAlign w:val="center"/>
          </w:tcPr>
          <w:p w:rsidR="00A90AF7" w:rsidRPr="00167381" w:rsidRDefault="00A90AF7" w:rsidP="00E97472">
            <w:pPr>
              <w:pStyle w:val="a4"/>
              <w:spacing w:after="0" w:line="240" w:lineRule="auto"/>
              <w:ind w:left="0"/>
              <w:contextualSpacing w:val="0"/>
              <w:rPr>
                <w:rFonts w:ascii="Arial" w:hAnsi="Arial" w:cs="Arial"/>
                <w:noProof/>
              </w:rPr>
            </w:pPr>
            <w:r w:rsidRPr="00167381">
              <w:rPr>
                <w:rFonts w:ascii="Arial" w:hAnsi="Arial" w:cs="Arial"/>
                <w:color w:val="000000"/>
              </w:rPr>
              <w:t xml:space="preserve">1. </w:t>
            </w:r>
            <w:r w:rsidRPr="00167381">
              <w:rPr>
                <w:rFonts w:ascii="Arial" w:hAnsi="Arial" w:cs="Arial"/>
              </w:rPr>
              <w:t xml:space="preserve">Основание для электрической аппаратуры </w:t>
            </w:r>
            <w:r w:rsidRPr="00167381">
              <w:rPr>
                <w:rFonts w:ascii="Arial" w:eastAsia="Times New Roman" w:hAnsi="Arial" w:cs="Arial"/>
                <w:lang w:eastAsia="ru-RU"/>
              </w:rPr>
              <w:t>О23</w:t>
            </w: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167381">
              <w:rPr>
                <w:rFonts w:ascii="Arial" w:eastAsia="Times New Roman" w:hAnsi="Arial" w:cs="Arial"/>
                <w:lang w:eastAsia="ru-RU"/>
              </w:rPr>
              <w:t>-2D-30-0.5-16-TNZ.21.07.32-PSD-1</w:t>
            </w:r>
          </w:p>
          <w:p w:rsidR="00A90AF7" w:rsidRPr="00167381" w:rsidRDefault="00A90AF7" w:rsidP="00E97472">
            <w:pPr>
              <w:rPr>
                <w:rFonts w:ascii="Arial" w:hAnsi="Arial" w:cs="Arial"/>
                <w:noProof/>
              </w:rPr>
            </w:pPr>
            <w:r w:rsidRPr="00167381">
              <w:rPr>
                <w:rFonts w:ascii="Arial" w:hAnsi="Arial" w:cs="Arial"/>
                <w:noProof/>
              </w:rPr>
              <w:t xml:space="preserve">Зав. № </w:t>
            </w:r>
          </w:p>
        </w:tc>
        <w:tc>
          <w:tcPr>
            <w:tcW w:w="2835" w:type="dxa"/>
            <w:vAlign w:val="center"/>
          </w:tcPr>
          <w:p w:rsidR="00A90AF7" w:rsidRPr="00167381" w:rsidRDefault="00A90AF7" w:rsidP="00E97472">
            <w:pPr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МКТС.27.00.000</w:t>
            </w:r>
          </w:p>
        </w:tc>
        <w:tc>
          <w:tcPr>
            <w:tcW w:w="1559" w:type="dxa"/>
            <w:vAlign w:val="center"/>
          </w:tcPr>
          <w:p w:rsidR="00A90AF7" w:rsidRPr="00167381" w:rsidRDefault="00A90AF7" w:rsidP="00E97472">
            <w:pPr>
              <w:jc w:val="center"/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1</w:t>
            </w:r>
          </w:p>
        </w:tc>
      </w:tr>
      <w:tr w:rsidR="00A90AF7" w:rsidRPr="00167381" w:rsidTr="00E97472">
        <w:trPr>
          <w:trHeight w:hRule="exact" w:val="400"/>
        </w:trPr>
        <w:tc>
          <w:tcPr>
            <w:tcW w:w="5244" w:type="dxa"/>
            <w:vAlign w:val="center"/>
          </w:tcPr>
          <w:p w:rsidR="00A90AF7" w:rsidRPr="00167381" w:rsidRDefault="00A90AF7" w:rsidP="00E97472">
            <w:pPr>
              <w:rPr>
                <w:rFonts w:ascii="Arial" w:hAnsi="Arial" w:cs="Arial"/>
                <w:noProof/>
              </w:rPr>
            </w:pPr>
            <w:r w:rsidRPr="00167381">
              <w:rPr>
                <w:rFonts w:ascii="Arial" w:hAnsi="Arial" w:cs="Arial"/>
                <w:noProof/>
              </w:rPr>
              <w:t>2. Паспорт</w:t>
            </w:r>
          </w:p>
        </w:tc>
        <w:tc>
          <w:tcPr>
            <w:tcW w:w="2835" w:type="dxa"/>
            <w:vAlign w:val="center"/>
          </w:tcPr>
          <w:p w:rsidR="00A90AF7" w:rsidRPr="00167381" w:rsidRDefault="00A90AF7" w:rsidP="00E97472">
            <w:pPr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МКТС.27.00.000ПС</w:t>
            </w:r>
          </w:p>
        </w:tc>
        <w:tc>
          <w:tcPr>
            <w:tcW w:w="1559" w:type="dxa"/>
            <w:vAlign w:val="center"/>
          </w:tcPr>
          <w:p w:rsidR="00A90AF7" w:rsidRPr="00167381" w:rsidRDefault="00A90AF7" w:rsidP="00E97472">
            <w:pPr>
              <w:jc w:val="center"/>
              <w:rPr>
                <w:rFonts w:ascii="Arial" w:hAnsi="Arial" w:cs="Arial"/>
              </w:rPr>
            </w:pPr>
            <w:r w:rsidRPr="00167381">
              <w:rPr>
                <w:rFonts w:ascii="Arial" w:hAnsi="Arial" w:cs="Arial"/>
              </w:rPr>
              <w:t>1</w:t>
            </w:r>
          </w:p>
        </w:tc>
      </w:tr>
    </w:tbl>
    <w:p w:rsidR="00A90AF7" w:rsidRPr="00167381" w:rsidRDefault="00A90AF7" w:rsidP="00A90AF7">
      <w:pPr>
        <w:jc w:val="center"/>
        <w:rPr>
          <w:rFonts w:ascii="Arial" w:hAnsi="Arial" w:cs="Arial"/>
          <w:b/>
        </w:rPr>
      </w:pPr>
    </w:p>
    <w:p w:rsidR="00A90AF7" w:rsidRPr="00167381" w:rsidRDefault="00A90AF7" w:rsidP="00A90AF7">
      <w:pPr>
        <w:jc w:val="center"/>
        <w:rPr>
          <w:rFonts w:ascii="Arial" w:hAnsi="Arial" w:cs="Arial"/>
        </w:rPr>
      </w:pPr>
      <w:r w:rsidRPr="00167381">
        <w:rPr>
          <w:rFonts w:ascii="Arial" w:hAnsi="Arial" w:cs="Arial"/>
        </w:rPr>
        <w:t>УПАКОВКА СОГЛАСНО МКТС.27.00.000УЧ ПРОИЗВЕДЕНА</w:t>
      </w: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jc w:val="center"/>
        <w:rPr>
          <w:rFonts w:ascii="Arial" w:hAnsi="Arial" w:cs="Arial"/>
        </w:rPr>
      </w:pPr>
    </w:p>
    <w:p w:rsidR="00A90AF7" w:rsidRPr="00167381" w:rsidRDefault="00A90AF7" w:rsidP="00A90AF7">
      <w:pPr>
        <w:rPr>
          <w:rFonts w:ascii="Arial" w:hAnsi="Arial" w:cs="Arial"/>
        </w:rPr>
      </w:pPr>
      <w:r w:rsidRPr="00167381">
        <w:rPr>
          <w:rFonts w:ascii="Arial" w:hAnsi="Arial" w:cs="Arial"/>
        </w:rPr>
        <w:t>____________________________   _____________   «___» ________ 201__ г.</w:t>
      </w:r>
    </w:p>
    <w:p w:rsidR="00A90AF7" w:rsidRPr="00167381" w:rsidRDefault="00A90AF7" w:rsidP="00A90AF7">
      <w:pPr>
        <w:ind w:firstLine="567"/>
        <w:rPr>
          <w:rFonts w:ascii="Arial" w:hAnsi="Arial" w:cs="Arial"/>
          <w:sz w:val="16"/>
          <w:szCs w:val="16"/>
        </w:rPr>
      </w:pPr>
      <w:r w:rsidRPr="00167381">
        <w:rPr>
          <w:rFonts w:ascii="Arial" w:hAnsi="Arial" w:cs="Arial"/>
          <w:sz w:val="16"/>
          <w:szCs w:val="16"/>
        </w:rPr>
        <w:t>(фамилия, имя, отчество)</w:t>
      </w:r>
      <w:r w:rsidRPr="00167381">
        <w:rPr>
          <w:rFonts w:ascii="Arial" w:hAnsi="Arial" w:cs="Arial"/>
          <w:sz w:val="16"/>
          <w:szCs w:val="16"/>
        </w:rPr>
        <w:tab/>
      </w:r>
      <w:r w:rsidRPr="00167381">
        <w:rPr>
          <w:rFonts w:ascii="Arial" w:hAnsi="Arial" w:cs="Arial"/>
          <w:sz w:val="16"/>
          <w:szCs w:val="16"/>
        </w:rPr>
        <w:tab/>
      </w:r>
      <w:r w:rsidRPr="00167381">
        <w:rPr>
          <w:rFonts w:ascii="Arial" w:hAnsi="Arial" w:cs="Arial"/>
          <w:sz w:val="16"/>
          <w:szCs w:val="16"/>
        </w:rPr>
        <w:tab/>
        <w:t>(подпись)</w:t>
      </w:r>
    </w:p>
    <w:p w:rsidR="00A90AF7" w:rsidRPr="00167381" w:rsidRDefault="00A90AF7" w:rsidP="00A90AF7">
      <w:pPr>
        <w:ind w:left="4" w:firstLine="1"/>
        <w:rPr>
          <w:rFonts w:ascii="Arial" w:hAnsi="Arial" w:cs="Arial"/>
        </w:rPr>
      </w:pPr>
    </w:p>
    <w:p w:rsidR="00A90AF7" w:rsidRPr="00167381" w:rsidRDefault="00A90AF7" w:rsidP="00A90AF7">
      <w:pPr>
        <w:pStyle w:val="UpLT"/>
        <w:rPr>
          <w:rFonts w:ascii="Arial" w:hAnsi="Arial" w:cs="Arial"/>
          <w:sz w:val="22"/>
          <w:szCs w:val="22"/>
          <w:lang w:val="ru-RU"/>
        </w:rPr>
      </w:pPr>
    </w:p>
    <w:p w:rsidR="00A90AF7" w:rsidRPr="00167381" w:rsidRDefault="00A90AF7" w:rsidP="00A90AF7">
      <w:pPr>
        <w:spacing w:line="276" w:lineRule="auto"/>
        <w:jc w:val="both"/>
        <w:rPr>
          <w:rFonts w:ascii="Arial" w:hAnsi="Arial" w:cs="Arial"/>
        </w:rPr>
      </w:pPr>
    </w:p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9"/>
        <w:gridCol w:w="5161"/>
      </w:tblGrid>
      <w:tr w:rsidR="00A90AF7" w:rsidRPr="00167381" w:rsidTr="00E97472">
        <w:trPr>
          <w:jc w:val="center"/>
        </w:trPr>
        <w:tc>
          <w:tcPr>
            <w:tcW w:w="5189" w:type="dxa"/>
          </w:tcPr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67381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</w:t>
            </w: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67381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</w:t>
            </w: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161" w:type="dxa"/>
          </w:tcPr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67381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ЗАКАЗЧИК</w:t>
            </w: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67381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</w:t>
            </w: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90AF7" w:rsidRPr="00167381" w:rsidRDefault="00A90AF7" w:rsidP="00E97472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90AF7" w:rsidRPr="00167381" w:rsidRDefault="00A90AF7" w:rsidP="00A90AF7">
      <w:pPr>
        <w:spacing w:line="276" w:lineRule="auto"/>
        <w:jc w:val="both"/>
        <w:rPr>
          <w:rFonts w:ascii="Arial" w:hAnsi="Arial" w:cs="Arial"/>
        </w:rPr>
      </w:pPr>
    </w:p>
    <w:p w:rsidR="00702AC2" w:rsidRDefault="00702AC2"/>
    <w:sectPr w:rsidR="00702AC2" w:rsidSect="00A90AF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48B"/>
    <w:multiLevelType w:val="multilevel"/>
    <w:tmpl w:val="628A9F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CD67E7C"/>
    <w:multiLevelType w:val="multilevel"/>
    <w:tmpl w:val="D8D640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6D994FE2"/>
    <w:multiLevelType w:val="hybridMultilevel"/>
    <w:tmpl w:val="B672D994"/>
    <w:lvl w:ilvl="0" w:tplc="55202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84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7"/>
    <w:rsid w:val="0001344D"/>
    <w:rsid w:val="004E4F33"/>
    <w:rsid w:val="00702AC2"/>
    <w:rsid w:val="0098430E"/>
    <w:rsid w:val="00A379DF"/>
    <w:rsid w:val="00A90AF7"/>
    <w:rsid w:val="00B66CA2"/>
    <w:rsid w:val="00BD62EA"/>
    <w:rsid w:val="00BF6BC2"/>
    <w:rsid w:val="00D90751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7"/>
    <w:pPr>
      <w:spacing w:after="0" w:line="240" w:lineRule="auto"/>
    </w:pPr>
    <w:rPr>
      <w:rFonts w:ascii="Tms Rmn" w:eastAsia="Times New Roman" w:hAnsi="Tms Rm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90751"/>
    <w:pPr>
      <w:numPr>
        <w:numId w:val="1"/>
      </w:numPr>
    </w:pPr>
  </w:style>
  <w:style w:type="paragraph" w:styleId="2">
    <w:name w:val="Body Text Indent 2"/>
    <w:basedOn w:val="a"/>
    <w:link w:val="20"/>
    <w:rsid w:val="00A90AF7"/>
    <w:pPr>
      <w:ind w:left="72"/>
    </w:pPr>
    <w:rPr>
      <w:snapToGrid w:val="0"/>
      <w:color w:val="00000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90AF7"/>
    <w:rPr>
      <w:rFonts w:ascii="Tms Rmn" w:eastAsia="Times New Roman" w:hAnsi="Tms Rmn" w:cs="Times New Roman"/>
      <w:snapToGrid w:val="0"/>
      <w:color w:val="000000"/>
      <w:szCs w:val="20"/>
      <w:lang w:val="en-US" w:eastAsia="ru-RU"/>
    </w:rPr>
  </w:style>
  <w:style w:type="paragraph" w:customStyle="1" w:styleId="a3">
    <w:name w:val="Îáû÷íûé"/>
    <w:rsid w:val="00A9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List Paragraph"/>
    <w:basedOn w:val="a"/>
    <w:uiPriority w:val="34"/>
    <w:qFormat/>
    <w:rsid w:val="00A90A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pLT">
    <w:name w:val="Up_L_T"/>
    <w:basedOn w:val="a"/>
    <w:rsid w:val="00A90AF7"/>
    <w:rPr>
      <w:rFonts w:ascii="Baltica" w:hAnsi="Baltica"/>
      <w:sz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7"/>
    <w:pPr>
      <w:spacing w:after="0" w:line="240" w:lineRule="auto"/>
    </w:pPr>
    <w:rPr>
      <w:rFonts w:ascii="Tms Rmn" w:eastAsia="Times New Roman" w:hAnsi="Tms Rm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90751"/>
    <w:pPr>
      <w:numPr>
        <w:numId w:val="1"/>
      </w:numPr>
    </w:pPr>
  </w:style>
  <w:style w:type="paragraph" w:styleId="2">
    <w:name w:val="Body Text Indent 2"/>
    <w:basedOn w:val="a"/>
    <w:link w:val="20"/>
    <w:rsid w:val="00A90AF7"/>
    <w:pPr>
      <w:ind w:left="72"/>
    </w:pPr>
    <w:rPr>
      <w:snapToGrid w:val="0"/>
      <w:color w:val="00000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90AF7"/>
    <w:rPr>
      <w:rFonts w:ascii="Tms Rmn" w:eastAsia="Times New Roman" w:hAnsi="Tms Rmn" w:cs="Times New Roman"/>
      <w:snapToGrid w:val="0"/>
      <w:color w:val="000000"/>
      <w:szCs w:val="20"/>
      <w:lang w:val="en-US" w:eastAsia="ru-RU"/>
    </w:rPr>
  </w:style>
  <w:style w:type="paragraph" w:customStyle="1" w:styleId="a3">
    <w:name w:val="Îáû÷íûé"/>
    <w:rsid w:val="00A9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List Paragraph"/>
    <w:basedOn w:val="a"/>
    <w:uiPriority w:val="34"/>
    <w:qFormat/>
    <w:rsid w:val="00A90A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pLT">
    <w:name w:val="Up_L_T"/>
    <w:basedOn w:val="a"/>
    <w:rsid w:val="00A90AF7"/>
    <w:rPr>
      <w:rFonts w:ascii="Baltica" w:hAnsi="Baltica"/>
      <w:sz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4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Крыживицкий</dc:creator>
  <cp:lastModifiedBy>user</cp:lastModifiedBy>
  <cp:revision>4</cp:revision>
  <dcterms:created xsi:type="dcterms:W3CDTF">2019-11-24T13:50:00Z</dcterms:created>
  <dcterms:modified xsi:type="dcterms:W3CDTF">2019-11-24T14:04:00Z</dcterms:modified>
</cp:coreProperties>
</file>